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Tahoma" w:hAnsi="Tahoma" w:eastAsia="宋体" w:cs="Tahoma"/>
          <w:b/>
          <w:bCs/>
          <w:i w:val="0"/>
          <w:caps w:val="0"/>
          <w:color w:val="444444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444444"/>
          <w:spacing w:val="0"/>
          <w:sz w:val="22"/>
          <w:szCs w:val="22"/>
          <w:shd w:val="clear" w:fill="FFFFFF"/>
          <w:lang w:eastAsia="zh-CN"/>
        </w:rPr>
        <w:t>趣分期趣店来分期套现几个点正常</w:t>
      </w:r>
      <w:r>
        <w:rPr>
          <w:rFonts w:hint="eastAsia" w:ascii="Tahoma" w:hAnsi="Tahoma" w:eastAsia="宋体" w:cs="Tahoma"/>
          <w:b/>
          <w:bCs/>
          <w:i w:val="0"/>
          <w:caps w:val="0"/>
          <w:color w:val="444444"/>
          <w:spacing w:val="0"/>
          <w:sz w:val="22"/>
          <w:szCs w:val="22"/>
          <w:shd w:val="clear" w:fill="FFFFFF"/>
          <w:lang w:val="en-US" w:eastAsia="zh-CN"/>
        </w:rPr>
        <w:t xml:space="preserve"> 来分期可以套现吗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  <w:lang w:eastAsia="zh-CN"/>
        </w:rPr>
        <w:t>扣扣跟</w:t>
      </w: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  <w:lang w:val="en-US" w:eastAsia="zh-CN"/>
        </w:rPr>
        <w:t>V信同号：2734379589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</w:rPr>
        <w:t>花呗套现/信用钱包套现/任性付/京东白条提现，安全无风险，专业诚信靠谱，支持全国.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</w:rPr>
        <w:t>来分期是一家服务于互联网精英人群的分期loan服务平台，从BAT到获得A轮投资的互联网创业企业员工及所有VC基金员工都可获得1万元到50万元授信额度，最快24小时放款。北京快乐时代科技发展有限公司旗下网站。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</w:rPr>
        <w:t>趣店是一个面向大学生的分期付款购物+</w:t>
      </w:r>
      <w:r>
        <w:rPr>
          <w:rFonts w:hint="default" w:ascii="Tahoma" w:hAnsi="Tahoma" w:eastAsia="Tahoma" w:cs="Tahoma"/>
          <w:b w:val="0"/>
          <w:i w:val="0"/>
          <w:caps w:val="0"/>
          <w:color w:val="336699"/>
          <w:spacing w:val="0"/>
          <w:sz w:val="22"/>
          <w:szCs w:val="22"/>
          <w:shd w:val="clear" w:fill="FFFFFF"/>
        </w:rPr>
        <w:t>p2p理财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</w:rPr>
        <w:t>平台，为全国各地大学生提供趣分期消费服务，隶属于北京快乐时代科技发展有限公司。来分期怎么套现？趣店怎么套现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4190365" cy="4190365"/>
            <wp:effectExtent l="0" t="0" r="635" b="635"/>
            <wp:docPr id="1" name="图片 1" descr="7ee42fc9gy1fi9g8vz20uj20dw0dw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e42fc9gy1fi9g8vz20uj20dw0dwt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2B2B2B"/>
          <w:spacing w:val="0"/>
          <w:kern w:val="0"/>
          <w:sz w:val="22"/>
          <w:szCs w:val="22"/>
          <w:shd w:val="clear" w:fill="FFFFFF"/>
          <w:lang w:val="en-US" w:eastAsia="zh-CN" w:bidi="ar"/>
        </w:rPr>
        <w:t>来分期是与支付宝合作的，所以在支付宝里面有来分期相关推广。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22"/>
          <w:szCs w:val="22"/>
          <w:shd w:val="clear" w:fill="FFFFFF"/>
          <w:lang w:val="en-US" w:eastAsia="zh-CN" w:bidi="ar"/>
        </w:rPr>
        <w:t>　　若是需要提现的话，需要下载来分期APP，然后进行登陆，进行相关操作即可进行提现。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22"/>
          <w:szCs w:val="22"/>
          <w:shd w:val="clear" w:fill="FFFFFF"/>
          <w:lang w:val="en-US" w:eastAsia="zh-CN" w:bidi="ar"/>
        </w:rPr>
        <w:t>　　至于提现的额度是由来分期系统授权给用户的，没有额外技巧人为操作。建议可以进行相关认证来提高个人信用，以此来增来分期授权的额度。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22"/>
          <w:szCs w:val="22"/>
          <w:shd w:val="clear" w:fill="FFFFFF"/>
          <w:lang w:val="en-US" w:eastAsia="zh-CN" w:bidi="ar"/>
        </w:rPr>
        <w:t>趣店集团创始人兼CEO罗敏是个连续创业者，在创办趣分期之前尝试过校园社交网络、在线教育等十个左右的创业方向。2015年，罗敏接受搜狐的采访，这样形容自己创业为“九十九死一生”，趣分期就是从九十九死中生存下来的一个项目。在创业领域，投资人往往更喜欢“连续创业者”，因为这些创业者拥有丰富的经验和超常的心智。9次创业经历，使罗敏在趣分期的项目上不仅准确的抓住了风口，实现了野蛮生长，更获得投资人的青睐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22"/>
          <w:szCs w:val="22"/>
          <w:shd w:val="clear" w:fill="FFFFFF"/>
          <w:lang w:val="en-US" w:eastAsia="zh-CN" w:bidi="ar"/>
        </w:rPr>
        <w:t>其它提现业务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22"/>
          <w:szCs w:val="22"/>
          <w:shd w:val="clear" w:fill="FFFFFF"/>
          <w:lang w:val="en-US" w:eastAsia="zh-CN" w:bidi="ar"/>
        </w:rPr>
        <w:t>蚂蚁花呗，京东白条，来分期，任性付，信用卡，玖富万卡，分期乐，任性付等都可以来咨询。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E010C"/>
    <w:rsid w:val="1BE20BBD"/>
    <w:rsid w:val="6AD737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2017-08-14T23:56:45Z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