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018F5" w14:textId="77777777" w:rsidR="003B6EE0" w:rsidRDefault="00677409">
      <w:pPr>
        <w:rPr>
          <w:rFonts w:ascii="微软雅黑" w:eastAsia="微软雅黑" w:hAnsi="微软雅黑" w:cs="微软雅黑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附件1：</w:t>
      </w:r>
    </w:p>
    <w:p w14:paraId="21DA3510" w14:textId="77777777" w:rsidR="003B6EE0" w:rsidRDefault="00592862">
      <w:pPr>
        <w:jc w:val="center"/>
        <w:rPr>
          <w:rFonts w:ascii="微软雅黑" w:eastAsia="微软雅黑" w:hAnsi="微软雅黑" w:cs="微软雅黑"/>
          <w:b/>
          <w:bCs/>
          <w:color w:val="000000"/>
          <w:sz w:val="28"/>
          <w:szCs w:val="28"/>
        </w:rPr>
      </w:pPr>
      <w:r w:rsidRPr="00592862"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“营口有礼”文创征集大赛</w:t>
      </w:r>
      <w:r w:rsidR="00677409"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</w:rPr>
        <w:t>评审办法</w:t>
      </w:r>
    </w:p>
    <w:p w14:paraId="4B327A48" w14:textId="77777777" w:rsidR="003B6EE0" w:rsidRPr="00B0048E" w:rsidRDefault="003B6EE0">
      <w:pPr>
        <w:jc w:val="center"/>
        <w:rPr>
          <w:rFonts w:ascii="微软雅黑" w:eastAsia="微软雅黑" w:hAnsi="微软雅黑" w:cs="微软雅黑"/>
          <w:b/>
          <w:bCs/>
          <w:color w:val="000000"/>
          <w:sz w:val="28"/>
          <w:szCs w:val="28"/>
        </w:rPr>
      </w:pPr>
    </w:p>
    <w:p w14:paraId="6A8A0355" w14:textId="77777777" w:rsidR="003B6EE0" w:rsidRDefault="00677409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Cs/>
          <w:color w:val="000000"/>
          <w:sz w:val="24"/>
        </w:rPr>
        <w:t>遵循客观、公开、公正的原则，</w:t>
      </w:r>
      <w:r>
        <w:rPr>
          <w:rFonts w:ascii="微软雅黑" w:eastAsia="微软雅黑" w:hAnsi="微软雅黑" w:cs="微软雅黑"/>
          <w:bCs/>
          <w:color w:val="000000"/>
          <w:sz w:val="24"/>
        </w:rPr>
        <w:t>本次征集活动分为专家初审、大众评审和专家终审三个阶段。</w:t>
      </w:r>
    </w:p>
    <w:p w14:paraId="4BAEB24A" w14:textId="77777777" w:rsidR="003B6EE0" w:rsidRDefault="00677409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Cs/>
          <w:color w:val="000000"/>
          <w:sz w:val="24"/>
        </w:rPr>
        <w:t>（一）专家初审</w:t>
      </w:r>
    </w:p>
    <w:p w14:paraId="07FA95A1" w14:textId="77777777" w:rsidR="003B6EE0" w:rsidRDefault="00677409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Cs/>
          <w:color w:val="000000"/>
          <w:sz w:val="24"/>
        </w:rPr>
        <w:t>1.专家评审组是由旅游营销、设计等方面的专家构成。</w:t>
      </w:r>
    </w:p>
    <w:p w14:paraId="334B05AD" w14:textId="77777777" w:rsidR="003B6EE0" w:rsidRDefault="00677409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Cs/>
          <w:color w:val="000000"/>
          <w:sz w:val="24"/>
        </w:rPr>
        <w:t>2.由</w:t>
      </w:r>
      <w:r w:rsidR="00592862">
        <w:rPr>
          <w:rFonts w:ascii="微软雅黑" w:eastAsia="微软雅黑" w:hAnsi="微软雅黑" w:cs="微软雅黑" w:hint="eastAsia"/>
          <w:bCs/>
          <w:color w:val="000000"/>
          <w:sz w:val="24"/>
        </w:rPr>
        <w:t>文创征集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活动领导小组及专家评审组在</w:t>
      </w:r>
      <w:r>
        <w:rPr>
          <w:rFonts w:ascii="微软雅黑" w:eastAsia="微软雅黑" w:hAnsi="微软雅黑" w:cs="微软雅黑"/>
          <w:bCs/>
          <w:color w:val="000000"/>
          <w:sz w:val="24"/>
        </w:rPr>
        <w:t>201</w:t>
      </w:r>
      <w:r w:rsidR="00592862">
        <w:rPr>
          <w:rFonts w:ascii="微软雅黑" w:eastAsia="微软雅黑" w:hAnsi="微软雅黑" w:cs="微软雅黑" w:hint="eastAsia"/>
          <w:bCs/>
          <w:color w:val="000000"/>
          <w:sz w:val="24"/>
        </w:rPr>
        <w:t>9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年</w:t>
      </w:r>
      <w:r w:rsidR="00592862">
        <w:rPr>
          <w:rFonts w:ascii="微软雅黑" w:eastAsia="微软雅黑" w:hAnsi="微软雅黑" w:cs="微软雅黑" w:hint="eastAsia"/>
          <w:bCs/>
          <w:color w:val="000000"/>
          <w:sz w:val="24"/>
        </w:rPr>
        <w:t>8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月6日—</w:t>
      </w:r>
      <w:r w:rsidR="00592862">
        <w:rPr>
          <w:rFonts w:ascii="微软雅黑" w:eastAsia="微软雅黑" w:hAnsi="微软雅黑" w:cs="微软雅黑"/>
          <w:bCs/>
          <w:color w:val="000000"/>
          <w:sz w:val="24"/>
        </w:rPr>
        <w:t>8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月</w:t>
      </w:r>
      <w:r w:rsidR="00592862">
        <w:rPr>
          <w:rFonts w:ascii="微软雅黑" w:eastAsia="微软雅黑" w:hAnsi="微软雅黑" w:cs="微软雅黑"/>
          <w:bCs/>
          <w:color w:val="000000"/>
          <w:sz w:val="24"/>
        </w:rPr>
        <w:t>9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日期间，对参赛作品进行初选，从中筛选出30件作品。</w:t>
      </w:r>
    </w:p>
    <w:p w14:paraId="60257C90" w14:textId="77777777" w:rsidR="003B6EE0" w:rsidRDefault="00677409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Cs/>
          <w:color w:val="000000"/>
          <w:sz w:val="24"/>
        </w:rPr>
        <w:t>3.由承办机构把这些作品提交到微信投票平台，广泛征求公众评选意见，作为评选权重参考。</w:t>
      </w:r>
    </w:p>
    <w:p w14:paraId="19287B6E" w14:textId="77777777" w:rsidR="003B6EE0" w:rsidRDefault="00677409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Cs/>
          <w:color w:val="000000"/>
          <w:sz w:val="24"/>
        </w:rPr>
        <w:t>（二）大众评审</w:t>
      </w:r>
    </w:p>
    <w:p w14:paraId="4113D9A4" w14:textId="77777777" w:rsidR="003B6EE0" w:rsidRDefault="00677409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Cs/>
          <w:color w:val="000000"/>
          <w:sz w:val="24"/>
        </w:rPr>
        <w:t>1.大众评审时间：</w:t>
      </w:r>
      <w:r>
        <w:rPr>
          <w:rFonts w:ascii="微软雅黑" w:eastAsia="微软雅黑" w:hAnsi="微软雅黑" w:cs="微软雅黑"/>
          <w:bCs/>
          <w:color w:val="000000"/>
          <w:sz w:val="24"/>
        </w:rPr>
        <w:t>201</w:t>
      </w:r>
      <w:r w:rsidR="00592862">
        <w:rPr>
          <w:rFonts w:ascii="微软雅黑" w:eastAsia="微软雅黑" w:hAnsi="微软雅黑" w:cs="微软雅黑"/>
          <w:bCs/>
          <w:color w:val="000000"/>
          <w:sz w:val="24"/>
        </w:rPr>
        <w:t>9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年</w:t>
      </w:r>
      <w:r w:rsidR="00592862">
        <w:rPr>
          <w:rFonts w:ascii="微软雅黑" w:eastAsia="微软雅黑" w:hAnsi="微软雅黑" w:cs="微软雅黑"/>
          <w:bCs/>
          <w:color w:val="000000"/>
          <w:sz w:val="24"/>
        </w:rPr>
        <w:t>8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月</w:t>
      </w:r>
      <w:r w:rsidR="00592862">
        <w:rPr>
          <w:rFonts w:ascii="微软雅黑" w:eastAsia="微软雅黑" w:hAnsi="微软雅黑" w:cs="微软雅黑"/>
          <w:bCs/>
          <w:color w:val="000000"/>
          <w:sz w:val="24"/>
        </w:rPr>
        <w:t>12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日—</w:t>
      </w:r>
      <w:r w:rsidR="00592862">
        <w:rPr>
          <w:rFonts w:ascii="微软雅黑" w:eastAsia="微软雅黑" w:hAnsi="微软雅黑" w:cs="微软雅黑" w:hint="eastAsia"/>
          <w:bCs/>
          <w:color w:val="000000"/>
          <w:sz w:val="24"/>
        </w:rPr>
        <w:t>8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月</w:t>
      </w:r>
      <w:r w:rsidR="00592862">
        <w:rPr>
          <w:rFonts w:ascii="微软雅黑" w:eastAsia="微软雅黑" w:hAnsi="微软雅黑" w:cs="微软雅黑"/>
          <w:bCs/>
          <w:color w:val="000000"/>
          <w:sz w:val="24"/>
        </w:rPr>
        <w:t>18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日</w:t>
      </w:r>
    </w:p>
    <w:p w14:paraId="319148A3" w14:textId="77777777" w:rsidR="003B6EE0" w:rsidRDefault="00677409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Cs/>
          <w:color w:val="000000"/>
          <w:sz w:val="24"/>
        </w:rPr>
        <w:t>2.大众评审方式：微信投票</w:t>
      </w:r>
    </w:p>
    <w:p w14:paraId="2D9C69CF" w14:textId="77777777" w:rsidR="003B6EE0" w:rsidRDefault="00677409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Cs/>
          <w:color w:val="000000"/>
          <w:sz w:val="24"/>
        </w:rPr>
        <w:t>承办方以官方微信公众平台专题投票窗口为主，每一个</w:t>
      </w:r>
      <w:r>
        <w:rPr>
          <w:rFonts w:ascii="微软雅黑" w:eastAsia="微软雅黑" w:hAnsi="微软雅黑" w:cs="微软雅黑"/>
          <w:bCs/>
          <w:color w:val="000000"/>
          <w:sz w:val="24"/>
        </w:rPr>
        <w:t>IP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地址每天可为同一作品投票一次，每次最多可为</w:t>
      </w:r>
      <w:r>
        <w:rPr>
          <w:rFonts w:ascii="微软雅黑" w:eastAsia="微软雅黑" w:hAnsi="微软雅黑" w:cs="微软雅黑"/>
          <w:bCs/>
          <w:color w:val="000000"/>
          <w:sz w:val="24"/>
        </w:rPr>
        <w:t>5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个最喜欢的作品投票。</w:t>
      </w:r>
    </w:p>
    <w:p w14:paraId="649406CF" w14:textId="77777777" w:rsidR="003B6EE0" w:rsidRDefault="00677409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Cs/>
          <w:color w:val="000000"/>
          <w:sz w:val="24"/>
        </w:rPr>
        <w:t>3.选出8件作品作为“入围获奖作品”进入专家终审阶段。</w:t>
      </w:r>
    </w:p>
    <w:p w14:paraId="1DD62086" w14:textId="77777777" w:rsidR="003B6EE0" w:rsidRDefault="00677409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Cs/>
          <w:color w:val="000000"/>
          <w:sz w:val="24"/>
        </w:rPr>
        <w:t>选择规则：</w:t>
      </w:r>
      <w:r>
        <w:rPr>
          <w:rFonts w:ascii="微软雅黑" w:eastAsia="微软雅黑" w:hAnsi="微软雅黑" w:cs="微软雅黑"/>
          <w:bCs/>
          <w:color w:val="000000"/>
          <w:sz w:val="24"/>
        </w:rPr>
        <w:t>作品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得分</w:t>
      </w:r>
      <w:r>
        <w:rPr>
          <w:rFonts w:ascii="微软雅黑" w:eastAsia="微软雅黑" w:hAnsi="微软雅黑" w:cs="微软雅黑"/>
          <w:bCs/>
          <w:color w:val="000000"/>
          <w:sz w:val="24"/>
        </w:rPr>
        <w:t>=大众投票权重占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4</w:t>
      </w:r>
      <w:r>
        <w:rPr>
          <w:rFonts w:ascii="微软雅黑" w:eastAsia="微软雅黑" w:hAnsi="微软雅黑" w:cs="微软雅黑"/>
          <w:bCs/>
          <w:color w:val="000000"/>
          <w:sz w:val="24"/>
        </w:rPr>
        <w:t>0%+专家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评</w:t>
      </w:r>
      <w:r>
        <w:rPr>
          <w:rFonts w:ascii="微软雅黑" w:eastAsia="微软雅黑" w:hAnsi="微软雅黑" w:cs="微软雅黑"/>
          <w:bCs/>
          <w:color w:val="000000"/>
          <w:sz w:val="24"/>
        </w:rPr>
        <w:t>审权重占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6</w:t>
      </w:r>
      <w:r>
        <w:rPr>
          <w:rFonts w:ascii="微软雅黑" w:eastAsia="微软雅黑" w:hAnsi="微软雅黑" w:cs="微软雅黑"/>
          <w:bCs/>
          <w:color w:val="000000"/>
          <w:sz w:val="24"/>
        </w:rPr>
        <w:t>0%</w:t>
      </w:r>
      <w:r w:rsidR="00592862">
        <w:rPr>
          <w:rFonts w:ascii="微软雅黑" w:eastAsia="微软雅黑" w:hAnsi="微软雅黑" w:cs="微软雅黑" w:hint="eastAsia"/>
          <w:bCs/>
          <w:color w:val="000000"/>
          <w:sz w:val="24"/>
        </w:rPr>
        <w:t>。</w:t>
      </w:r>
    </w:p>
    <w:p w14:paraId="3AAA68AE" w14:textId="77777777" w:rsidR="003B6EE0" w:rsidRDefault="00677409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/>
          <w:bCs/>
          <w:color w:val="000000"/>
          <w:sz w:val="24"/>
        </w:rPr>
        <w:t>（三）专家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终</w:t>
      </w:r>
      <w:r>
        <w:rPr>
          <w:rFonts w:ascii="微软雅黑" w:eastAsia="微软雅黑" w:hAnsi="微软雅黑" w:cs="微软雅黑"/>
          <w:bCs/>
          <w:color w:val="000000"/>
          <w:sz w:val="24"/>
        </w:rPr>
        <w:t>审</w:t>
      </w:r>
    </w:p>
    <w:p w14:paraId="367EB74C" w14:textId="77777777" w:rsidR="003B6EE0" w:rsidRDefault="00677409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Cs/>
          <w:color w:val="000000"/>
          <w:sz w:val="24"/>
        </w:rPr>
        <w:t>专家终审时间：</w:t>
      </w:r>
      <w:r>
        <w:rPr>
          <w:rFonts w:ascii="微软雅黑" w:eastAsia="微软雅黑" w:hAnsi="微软雅黑" w:cs="微软雅黑"/>
          <w:bCs/>
          <w:color w:val="000000"/>
          <w:sz w:val="24"/>
        </w:rPr>
        <w:t>201</w:t>
      </w:r>
      <w:r w:rsidR="00592862">
        <w:rPr>
          <w:rFonts w:ascii="微软雅黑" w:eastAsia="微软雅黑" w:hAnsi="微软雅黑" w:cs="微软雅黑"/>
          <w:bCs/>
          <w:color w:val="000000"/>
          <w:sz w:val="24"/>
        </w:rPr>
        <w:t>9</w:t>
      </w:r>
      <w:r>
        <w:rPr>
          <w:rFonts w:ascii="微软雅黑" w:eastAsia="微软雅黑" w:hAnsi="微软雅黑" w:cs="微软雅黑"/>
          <w:bCs/>
          <w:color w:val="000000"/>
          <w:sz w:val="24"/>
        </w:rPr>
        <w:t>年</w:t>
      </w:r>
      <w:r w:rsidR="00592862">
        <w:rPr>
          <w:rFonts w:ascii="微软雅黑" w:eastAsia="微软雅黑" w:hAnsi="微软雅黑" w:cs="微软雅黑"/>
          <w:bCs/>
          <w:color w:val="000000"/>
          <w:sz w:val="24"/>
        </w:rPr>
        <w:t>8</w:t>
      </w:r>
      <w:r>
        <w:rPr>
          <w:rFonts w:ascii="微软雅黑" w:eastAsia="微软雅黑" w:hAnsi="微软雅黑" w:cs="微软雅黑"/>
          <w:bCs/>
          <w:color w:val="000000"/>
          <w:sz w:val="24"/>
        </w:rPr>
        <w:t>月</w:t>
      </w:r>
      <w:r w:rsidR="00592862">
        <w:rPr>
          <w:rFonts w:ascii="微软雅黑" w:eastAsia="微软雅黑" w:hAnsi="微软雅黑" w:cs="微软雅黑"/>
          <w:bCs/>
          <w:color w:val="000000"/>
          <w:sz w:val="24"/>
        </w:rPr>
        <w:t>19</w:t>
      </w:r>
      <w:r>
        <w:rPr>
          <w:rFonts w:ascii="微软雅黑" w:eastAsia="微软雅黑" w:hAnsi="微软雅黑" w:cs="微软雅黑"/>
          <w:bCs/>
          <w:color w:val="000000"/>
          <w:sz w:val="24"/>
        </w:rPr>
        <w:t>日—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8</w:t>
      </w:r>
      <w:r>
        <w:rPr>
          <w:rFonts w:ascii="微软雅黑" w:eastAsia="微软雅黑" w:hAnsi="微软雅黑" w:cs="微软雅黑"/>
          <w:bCs/>
          <w:color w:val="000000"/>
          <w:sz w:val="24"/>
        </w:rPr>
        <w:t>月</w:t>
      </w:r>
      <w:r w:rsidR="00592862">
        <w:rPr>
          <w:rFonts w:ascii="微软雅黑" w:eastAsia="微软雅黑" w:hAnsi="微软雅黑" w:cs="微软雅黑"/>
          <w:bCs/>
          <w:color w:val="000000"/>
          <w:sz w:val="24"/>
        </w:rPr>
        <w:t>22</w:t>
      </w:r>
      <w:r>
        <w:rPr>
          <w:rFonts w:ascii="微软雅黑" w:eastAsia="微软雅黑" w:hAnsi="微软雅黑" w:cs="微软雅黑"/>
          <w:bCs/>
          <w:color w:val="000000"/>
          <w:sz w:val="24"/>
        </w:rPr>
        <w:t>日</w:t>
      </w:r>
    </w:p>
    <w:p w14:paraId="364AC184" w14:textId="77777777" w:rsidR="003B6EE0" w:rsidRDefault="00677409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Cs/>
          <w:color w:val="000000"/>
          <w:sz w:val="24"/>
        </w:rPr>
        <w:t>评审办法：</w:t>
      </w:r>
      <w:r>
        <w:rPr>
          <w:rFonts w:ascii="微软雅黑" w:eastAsia="微软雅黑" w:hAnsi="微软雅黑" w:cs="微软雅黑"/>
          <w:bCs/>
          <w:color w:val="000000"/>
          <w:sz w:val="24"/>
        </w:rPr>
        <w:t>专家评审组汇同各方意见对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8</w:t>
      </w:r>
      <w:r>
        <w:rPr>
          <w:rFonts w:ascii="微软雅黑" w:eastAsia="微软雅黑" w:hAnsi="微软雅黑" w:cs="微软雅黑"/>
          <w:bCs/>
          <w:color w:val="000000"/>
          <w:sz w:val="24"/>
        </w:rPr>
        <w:t>件“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入围获奖</w:t>
      </w:r>
      <w:r>
        <w:rPr>
          <w:rFonts w:ascii="微软雅黑" w:eastAsia="微软雅黑" w:hAnsi="微软雅黑" w:cs="微软雅黑"/>
          <w:bCs/>
          <w:color w:val="000000"/>
          <w:sz w:val="24"/>
        </w:rPr>
        <w:t>作品”进行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终审</w:t>
      </w:r>
      <w:r>
        <w:rPr>
          <w:rFonts w:ascii="微软雅黑" w:eastAsia="微软雅黑" w:hAnsi="微软雅黑" w:cs="微软雅黑"/>
          <w:bCs/>
          <w:color w:val="000000"/>
          <w:sz w:val="24"/>
        </w:rPr>
        <w:t>，最后确定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获奖类别</w:t>
      </w:r>
      <w:r>
        <w:rPr>
          <w:rFonts w:ascii="微软雅黑" w:eastAsia="微软雅黑" w:hAnsi="微软雅黑" w:cs="微软雅黑"/>
          <w:bCs/>
          <w:color w:val="000000"/>
          <w:sz w:val="24"/>
        </w:rPr>
        <w:t>。</w:t>
      </w:r>
    </w:p>
    <w:p w14:paraId="6CEEB5CC" w14:textId="77777777" w:rsidR="003B6EE0" w:rsidRDefault="00677409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Cs/>
          <w:color w:val="000000"/>
          <w:sz w:val="24"/>
        </w:rPr>
        <w:lastRenderedPageBreak/>
        <w:t>（四）活动揭晓阶段</w:t>
      </w:r>
    </w:p>
    <w:p w14:paraId="1CC152F1" w14:textId="77777777" w:rsidR="003B6EE0" w:rsidRDefault="00677409">
      <w:pPr>
        <w:ind w:firstLine="560"/>
        <w:rPr>
          <w:rFonts w:ascii="微软雅黑" w:eastAsia="微软雅黑" w:hAnsi="微软雅黑" w:cs="微软雅黑"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Cs/>
          <w:color w:val="000000"/>
          <w:sz w:val="24"/>
        </w:rPr>
        <w:t>官方揭晓</w:t>
      </w:r>
      <w:r>
        <w:rPr>
          <w:rFonts w:ascii="微软雅黑" w:eastAsia="微软雅黑" w:hAnsi="微软雅黑" w:cs="微软雅黑" w:hint="eastAsia"/>
          <w:color w:val="000000"/>
          <w:sz w:val="24"/>
        </w:rPr>
        <w:t>各阶段评选结果及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最终获奖名次及名单（</w:t>
      </w:r>
      <w:r w:rsidR="00592862" w:rsidRPr="00B0048E">
        <w:rPr>
          <w:rFonts w:ascii="微软雅黑" w:eastAsia="微软雅黑" w:hAnsi="微软雅黑" w:cs="微软雅黑" w:hint="eastAsia"/>
          <w:bCs/>
          <w:color w:val="000000" w:themeColor="text1"/>
          <w:sz w:val="24"/>
        </w:rPr>
        <w:t>营口市文化旅游和广播电视局</w:t>
      </w:r>
      <w:r w:rsidR="00037D65" w:rsidRPr="00037D65">
        <w:rPr>
          <w:rFonts w:ascii="微软雅黑" w:eastAsia="微软雅黑" w:hAnsi="微软雅黑" w:cs="微软雅黑" w:hint="eastAsia"/>
          <w:bCs/>
          <w:color w:val="000000" w:themeColor="text1"/>
          <w:sz w:val="24"/>
        </w:rPr>
        <w:t>微信公众号</w:t>
      </w:r>
      <w:r w:rsidRPr="00B0048E">
        <w:rPr>
          <w:rFonts w:ascii="微软雅黑" w:eastAsia="微软雅黑" w:hAnsi="微软雅黑" w:cs="微软雅黑" w:hint="eastAsia"/>
          <w:bCs/>
          <w:color w:val="000000" w:themeColor="text1"/>
          <w:sz w:val="24"/>
        </w:rPr>
        <w:t>、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“</w:t>
      </w:r>
      <w:r>
        <w:rPr>
          <w:rFonts w:ascii="微软雅黑" w:eastAsia="微软雅黑" w:hAnsi="微软雅黑" w:cs="微软雅黑" w:hint="eastAsia"/>
          <w:color w:val="000000"/>
          <w:sz w:val="24"/>
        </w:rPr>
        <w:t>同程优选目的地”微信公众号、猪八戒设计平台等</w:t>
      </w:r>
      <w:r>
        <w:rPr>
          <w:rFonts w:ascii="微软雅黑" w:eastAsia="微软雅黑" w:hAnsi="微软雅黑" w:cs="微软雅黑" w:hint="eastAsia"/>
          <w:bCs/>
          <w:color w:val="000000"/>
          <w:sz w:val="24"/>
        </w:rPr>
        <w:t>）</w:t>
      </w:r>
    </w:p>
    <w:p w14:paraId="1C7499F6" w14:textId="77777777" w:rsidR="003B6EE0" w:rsidRDefault="003B6EE0">
      <w:pPr>
        <w:spacing w:after="240"/>
        <w:jc w:val="left"/>
        <w:rPr>
          <w:rFonts w:ascii="仿宋" w:eastAsia="仿宋" w:hAnsi="仿宋" w:cs="Tahoma"/>
          <w:b/>
          <w:bCs/>
          <w:color w:val="333333"/>
          <w:sz w:val="32"/>
          <w:szCs w:val="32"/>
        </w:rPr>
      </w:pPr>
      <w:bookmarkStart w:id="0" w:name="_GoBack"/>
      <w:bookmarkEnd w:id="0"/>
    </w:p>
    <w:sectPr w:rsidR="003B6EE0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E673B" w14:textId="77777777" w:rsidR="00C77DAC" w:rsidRDefault="00C77DAC" w:rsidP="00811DC6">
      <w:r>
        <w:separator/>
      </w:r>
    </w:p>
  </w:endnote>
  <w:endnote w:type="continuationSeparator" w:id="0">
    <w:p w14:paraId="2CD0A47D" w14:textId="77777777" w:rsidR="00C77DAC" w:rsidRDefault="00C77DAC" w:rsidP="0081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55A20" w14:textId="77777777" w:rsidR="00C77DAC" w:rsidRDefault="00C77DAC" w:rsidP="00811DC6">
      <w:r>
        <w:separator/>
      </w:r>
    </w:p>
  </w:footnote>
  <w:footnote w:type="continuationSeparator" w:id="0">
    <w:p w14:paraId="4387EBCE" w14:textId="77777777" w:rsidR="00C77DAC" w:rsidRDefault="00C77DAC" w:rsidP="00811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07EED"/>
    <w:rsid w:val="00003830"/>
    <w:rsid w:val="00016108"/>
    <w:rsid w:val="00037D65"/>
    <w:rsid w:val="000648AF"/>
    <w:rsid w:val="00085E46"/>
    <w:rsid w:val="00096BDA"/>
    <w:rsid w:val="000A1755"/>
    <w:rsid w:val="000A213C"/>
    <w:rsid w:val="000C2497"/>
    <w:rsid w:val="000D033F"/>
    <w:rsid w:val="0010746B"/>
    <w:rsid w:val="0013456F"/>
    <w:rsid w:val="00137A1B"/>
    <w:rsid w:val="00182F09"/>
    <w:rsid w:val="0019617F"/>
    <w:rsid w:val="001A4D0D"/>
    <w:rsid w:val="001B0FC0"/>
    <w:rsid w:val="001B3BB5"/>
    <w:rsid w:val="001E27EE"/>
    <w:rsid w:val="0020625A"/>
    <w:rsid w:val="00237761"/>
    <w:rsid w:val="00250931"/>
    <w:rsid w:val="002536EE"/>
    <w:rsid w:val="00261BA4"/>
    <w:rsid w:val="00294641"/>
    <w:rsid w:val="002B7E0A"/>
    <w:rsid w:val="002C6539"/>
    <w:rsid w:val="002D4068"/>
    <w:rsid w:val="002D687A"/>
    <w:rsid w:val="002E391D"/>
    <w:rsid w:val="002F07D4"/>
    <w:rsid w:val="002F5659"/>
    <w:rsid w:val="00315CCD"/>
    <w:rsid w:val="003167D7"/>
    <w:rsid w:val="0034152C"/>
    <w:rsid w:val="003449E1"/>
    <w:rsid w:val="00347B67"/>
    <w:rsid w:val="003672BE"/>
    <w:rsid w:val="00370A4A"/>
    <w:rsid w:val="00374202"/>
    <w:rsid w:val="0038250E"/>
    <w:rsid w:val="00387BA1"/>
    <w:rsid w:val="003B5954"/>
    <w:rsid w:val="003B6EE0"/>
    <w:rsid w:val="003C0298"/>
    <w:rsid w:val="003D6B1B"/>
    <w:rsid w:val="003F54C5"/>
    <w:rsid w:val="003F5526"/>
    <w:rsid w:val="00422CCA"/>
    <w:rsid w:val="00431085"/>
    <w:rsid w:val="00431E55"/>
    <w:rsid w:val="004341CD"/>
    <w:rsid w:val="00436503"/>
    <w:rsid w:val="00436A33"/>
    <w:rsid w:val="0044721E"/>
    <w:rsid w:val="00452577"/>
    <w:rsid w:val="00476A44"/>
    <w:rsid w:val="00485F27"/>
    <w:rsid w:val="004B12DC"/>
    <w:rsid w:val="004C3037"/>
    <w:rsid w:val="004D6EED"/>
    <w:rsid w:val="004F33A2"/>
    <w:rsid w:val="00504681"/>
    <w:rsid w:val="005220F2"/>
    <w:rsid w:val="00536E75"/>
    <w:rsid w:val="00541534"/>
    <w:rsid w:val="005431B3"/>
    <w:rsid w:val="00544D4F"/>
    <w:rsid w:val="00547440"/>
    <w:rsid w:val="00553A30"/>
    <w:rsid w:val="00592862"/>
    <w:rsid w:val="005D4E54"/>
    <w:rsid w:val="005D57E4"/>
    <w:rsid w:val="00603B09"/>
    <w:rsid w:val="0065332A"/>
    <w:rsid w:val="00672B34"/>
    <w:rsid w:val="00677409"/>
    <w:rsid w:val="006823B4"/>
    <w:rsid w:val="0068624B"/>
    <w:rsid w:val="006A174F"/>
    <w:rsid w:val="006B45C1"/>
    <w:rsid w:val="006C6D26"/>
    <w:rsid w:val="00712158"/>
    <w:rsid w:val="00715A33"/>
    <w:rsid w:val="00716497"/>
    <w:rsid w:val="0072413B"/>
    <w:rsid w:val="00747D6F"/>
    <w:rsid w:val="007576DF"/>
    <w:rsid w:val="007608F4"/>
    <w:rsid w:val="00770954"/>
    <w:rsid w:val="007A48A9"/>
    <w:rsid w:val="007A6412"/>
    <w:rsid w:val="007A76A1"/>
    <w:rsid w:val="007F2AF7"/>
    <w:rsid w:val="007F4C34"/>
    <w:rsid w:val="00811DC6"/>
    <w:rsid w:val="00861643"/>
    <w:rsid w:val="008618E0"/>
    <w:rsid w:val="00861F2A"/>
    <w:rsid w:val="00872097"/>
    <w:rsid w:val="008765DE"/>
    <w:rsid w:val="008A0B06"/>
    <w:rsid w:val="008F4C51"/>
    <w:rsid w:val="00905B92"/>
    <w:rsid w:val="00906E6A"/>
    <w:rsid w:val="00921C87"/>
    <w:rsid w:val="00926465"/>
    <w:rsid w:val="009306A2"/>
    <w:rsid w:val="00940E3F"/>
    <w:rsid w:val="009758CB"/>
    <w:rsid w:val="009833DC"/>
    <w:rsid w:val="009A2B44"/>
    <w:rsid w:val="009A31BB"/>
    <w:rsid w:val="00A0013B"/>
    <w:rsid w:val="00A02613"/>
    <w:rsid w:val="00A12562"/>
    <w:rsid w:val="00A22F19"/>
    <w:rsid w:val="00A23EDE"/>
    <w:rsid w:val="00A62873"/>
    <w:rsid w:val="00A63710"/>
    <w:rsid w:val="00A82500"/>
    <w:rsid w:val="00A8263C"/>
    <w:rsid w:val="00A9041B"/>
    <w:rsid w:val="00A96DDC"/>
    <w:rsid w:val="00AB3916"/>
    <w:rsid w:val="00AB568F"/>
    <w:rsid w:val="00AD0F30"/>
    <w:rsid w:val="00AD1CEC"/>
    <w:rsid w:val="00AE0CFC"/>
    <w:rsid w:val="00AF352C"/>
    <w:rsid w:val="00B0048E"/>
    <w:rsid w:val="00B149F4"/>
    <w:rsid w:val="00B22043"/>
    <w:rsid w:val="00B44C30"/>
    <w:rsid w:val="00B65A5F"/>
    <w:rsid w:val="00B80496"/>
    <w:rsid w:val="00B92B81"/>
    <w:rsid w:val="00B9343B"/>
    <w:rsid w:val="00BA3B5A"/>
    <w:rsid w:val="00BB5318"/>
    <w:rsid w:val="00BB53B3"/>
    <w:rsid w:val="00BC54E2"/>
    <w:rsid w:val="00BC7C42"/>
    <w:rsid w:val="00BD5AAC"/>
    <w:rsid w:val="00BF06BA"/>
    <w:rsid w:val="00C0757D"/>
    <w:rsid w:val="00C357C0"/>
    <w:rsid w:val="00C401B7"/>
    <w:rsid w:val="00C77DAC"/>
    <w:rsid w:val="00C8555D"/>
    <w:rsid w:val="00CC0CC5"/>
    <w:rsid w:val="00CC7689"/>
    <w:rsid w:val="00CE6B03"/>
    <w:rsid w:val="00D06CA9"/>
    <w:rsid w:val="00D10313"/>
    <w:rsid w:val="00D52009"/>
    <w:rsid w:val="00D53CA2"/>
    <w:rsid w:val="00D550D3"/>
    <w:rsid w:val="00D56DD2"/>
    <w:rsid w:val="00D67B89"/>
    <w:rsid w:val="00D839AB"/>
    <w:rsid w:val="00DA63B1"/>
    <w:rsid w:val="00DB02D0"/>
    <w:rsid w:val="00DB7ED3"/>
    <w:rsid w:val="00DD7F12"/>
    <w:rsid w:val="00DE026D"/>
    <w:rsid w:val="00E43F63"/>
    <w:rsid w:val="00E63468"/>
    <w:rsid w:val="00E6393E"/>
    <w:rsid w:val="00E6460D"/>
    <w:rsid w:val="00E779FD"/>
    <w:rsid w:val="00EE26C5"/>
    <w:rsid w:val="00EF4872"/>
    <w:rsid w:val="00F00ED2"/>
    <w:rsid w:val="00F16D5C"/>
    <w:rsid w:val="00F633E2"/>
    <w:rsid w:val="00F92CB9"/>
    <w:rsid w:val="00F93445"/>
    <w:rsid w:val="00FA0C27"/>
    <w:rsid w:val="00FA6A8A"/>
    <w:rsid w:val="00FA71D2"/>
    <w:rsid w:val="00FB52D6"/>
    <w:rsid w:val="00FD7269"/>
    <w:rsid w:val="00FF0706"/>
    <w:rsid w:val="04A9511F"/>
    <w:rsid w:val="064C4F7E"/>
    <w:rsid w:val="06FE7915"/>
    <w:rsid w:val="0EA60C6D"/>
    <w:rsid w:val="10BC7372"/>
    <w:rsid w:val="110620D1"/>
    <w:rsid w:val="122867BB"/>
    <w:rsid w:val="1354584D"/>
    <w:rsid w:val="14831A2C"/>
    <w:rsid w:val="16F07EED"/>
    <w:rsid w:val="1707437F"/>
    <w:rsid w:val="182E4ADA"/>
    <w:rsid w:val="1AD90DBE"/>
    <w:rsid w:val="1E547100"/>
    <w:rsid w:val="1F837691"/>
    <w:rsid w:val="209611D0"/>
    <w:rsid w:val="20DD6372"/>
    <w:rsid w:val="22921DD4"/>
    <w:rsid w:val="234241F0"/>
    <w:rsid w:val="26842C4E"/>
    <w:rsid w:val="27BB3FBA"/>
    <w:rsid w:val="28504846"/>
    <w:rsid w:val="2A647F38"/>
    <w:rsid w:val="2DD82A4E"/>
    <w:rsid w:val="2E596749"/>
    <w:rsid w:val="2FC621B1"/>
    <w:rsid w:val="30F60D3B"/>
    <w:rsid w:val="3240637C"/>
    <w:rsid w:val="347B3CFD"/>
    <w:rsid w:val="34921461"/>
    <w:rsid w:val="34A74FFE"/>
    <w:rsid w:val="35497F46"/>
    <w:rsid w:val="37C45BBE"/>
    <w:rsid w:val="39B35535"/>
    <w:rsid w:val="3B4C3EDF"/>
    <w:rsid w:val="3DD820A5"/>
    <w:rsid w:val="3E292266"/>
    <w:rsid w:val="3E933DEF"/>
    <w:rsid w:val="40501165"/>
    <w:rsid w:val="40BE29E8"/>
    <w:rsid w:val="41C927C4"/>
    <w:rsid w:val="427E0FD4"/>
    <w:rsid w:val="42AE6C29"/>
    <w:rsid w:val="46E841E9"/>
    <w:rsid w:val="47346059"/>
    <w:rsid w:val="48117741"/>
    <w:rsid w:val="4A9C2022"/>
    <w:rsid w:val="4ABD3A58"/>
    <w:rsid w:val="4B635BB9"/>
    <w:rsid w:val="4CDF1B7E"/>
    <w:rsid w:val="4CF416FF"/>
    <w:rsid w:val="555A0374"/>
    <w:rsid w:val="559846CF"/>
    <w:rsid w:val="561864B5"/>
    <w:rsid w:val="58184398"/>
    <w:rsid w:val="58AB5B37"/>
    <w:rsid w:val="59063650"/>
    <w:rsid w:val="5D40148F"/>
    <w:rsid w:val="5FCE16BD"/>
    <w:rsid w:val="638E648D"/>
    <w:rsid w:val="65692A94"/>
    <w:rsid w:val="65B3429C"/>
    <w:rsid w:val="66070493"/>
    <w:rsid w:val="66735DFB"/>
    <w:rsid w:val="678E2851"/>
    <w:rsid w:val="6A040638"/>
    <w:rsid w:val="6A9F2587"/>
    <w:rsid w:val="6B7C1092"/>
    <w:rsid w:val="6CD1447E"/>
    <w:rsid w:val="6DF76BFE"/>
    <w:rsid w:val="6FCF7C77"/>
    <w:rsid w:val="70121A1F"/>
    <w:rsid w:val="70B1004C"/>
    <w:rsid w:val="71C71260"/>
    <w:rsid w:val="72311932"/>
    <w:rsid w:val="72455865"/>
    <w:rsid w:val="72D02E4D"/>
    <w:rsid w:val="730C15DD"/>
    <w:rsid w:val="76CD3345"/>
    <w:rsid w:val="77593C9F"/>
    <w:rsid w:val="77710E8A"/>
    <w:rsid w:val="79363ABC"/>
    <w:rsid w:val="79FD1053"/>
    <w:rsid w:val="7AE5152B"/>
    <w:rsid w:val="7B0E655A"/>
    <w:rsid w:val="7B3C7761"/>
    <w:rsid w:val="7C7B6854"/>
    <w:rsid w:val="7EC46681"/>
    <w:rsid w:val="7F2978F9"/>
    <w:rsid w:val="7F60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261B9"/>
  <w15:docId w15:val="{8814D0FE-69BB-4233-8D8E-B70E51B8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Pr>
      <w:color w:val="0563C1" w:themeColor="hyperlink"/>
      <w:u w:val="single"/>
    </w:rPr>
  </w:style>
  <w:style w:type="paragraph" w:customStyle="1" w:styleId="11">
    <w:name w:val="列出段落1"/>
    <w:basedOn w:val="a"/>
    <w:qFormat/>
    <w:pPr>
      <w:ind w:firstLineChars="200" w:firstLine="420"/>
    </w:pPr>
  </w:style>
  <w:style w:type="character" w:customStyle="1" w:styleId="a6">
    <w:name w:val="页眉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字符"/>
    <w:basedOn w:val="a0"/>
    <w:link w:val="1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2">
    <w:name w:val="列出段落2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大赛征集公告</vt:lpstr>
    </vt:vector>
  </TitlesOfParts>
  <Company>TCIT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大赛征集公告</dc:title>
  <dc:creator>Administrator</dc:creator>
  <cp:lastModifiedBy>Microsoft Office 用户</cp:lastModifiedBy>
  <cp:revision>2</cp:revision>
  <dcterms:created xsi:type="dcterms:W3CDTF">2019-07-05T04:38:00Z</dcterms:created>
  <dcterms:modified xsi:type="dcterms:W3CDTF">2019-07-05T04:38:00Z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