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D255" w14:textId="77777777" w:rsidR="00704B1A" w:rsidRDefault="00704B1A">
      <w:r>
        <w:rPr>
          <w:rFonts w:hint="eastAsia"/>
        </w:rPr>
        <w:t>正面</w:t>
      </w:r>
    </w:p>
    <w:p w14:paraId="09572E38" w14:textId="77777777" w:rsidR="00704B1A" w:rsidRDefault="00704B1A"/>
    <w:p w14:paraId="7380CEAB" w14:textId="21F9DB1A" w:rsidR="00704B1A" w:rsidRDefault="00704B1A">
      <w:pPr>
        <w:rPr>
          <w:vertAlign w:val="superscript"/>
        </w:rPr>
      </w:pPr>
      <w:r>
        <w:rPr>
          <w:rFonts w:hint="eastAsia"/>
        </w:rPr>
        <w:t>产品名：爆皮</w:t>
      </w:r>
      <w:r w:rsidRPr="00704B1A">
        <w:rPr>
          <w:rFonts w:hint="eastAsia"/>
          <w:vertAlign w:val="superscript"/>
        </w:rPr>
        <w:t>T</w:t>
      </w:r>
      <w:r w:rsidRPr="00704B1A">
        <w:rPr>
          <w:vertAlign w:val="superscript"/>
        </w:rPr>
        <w:t>M</w:t>
      </w:r>
    </w:p>
    <w:p w14:paraId="36414AB8" w14:textId="61E80083" w:rsidR="00704B1A" w:rsidRDefault="00704B1A">
      <w:r w:rsidRPr="00704B1A">
        <w:rPr>
          <w:rFonts w:hint="eastAsia"/>
        </w:rPr>
        <w:t>通用名：复混肥料</w:t>
      </w:r>
    </w:p>
    <w:p w14:paraId="1C688D1D" w14:textId="72A984AC" w:rsidR="00704B1A" w:rsidRDefault="00704B1A">
      <w:r>
        <w:rPr>
          <w:rFonts w:hint="eastAsia"/>
        </w:rPr>
        <w:t>桉树肥</w:t>
      </w:r>
    </w:p>
    <w:p w14:paraId="6C53C074" w14:textId="2893A251" w:rsidR="00704B1A" w:rsidRDefault="00704B1A">
      <w:r w:rsidRPr="00704B1A">
        <w:t>N-P2O5-K2O</w:t>
      </w:r>
      <w:r>
        <w:t xml:space="preserve"> </w:t>
      </w:r>
      <w:r w:rsidRPr="00704B1A">
        <w:t>16-8-16</w:t>
      </w:r>
      <w:r>
        <w:t xml:space="preserve"> </w:t>
      </w:r>
      <w:r w:rsidRPr="00704B1A">
        <w:rPr>
          <w:rFonts w:hint="eastAsia"/>
        </w:rPr>
        <w:t>总养分≥</w:t>
      </w:r>
      <w:r w:rsidRPr="00704B1A">
        <w:t>40%</w:t>
      </w:r>
    </w:p>
    <w:p w14:paraId="42C6D637" w14:textId="77777777" w:rsidR="00704B1A" w:rsidRDefault="00704B1A"/>
    <w:p w14:paraId="52F5B66C" w14:textId="77777777" w:rsidR="00704B1A" w:rsidRDefault="00704B1A" w:rsidP="00704B1A">
      <w:r>
        <w:rPr>
          <w:rFonts w:hint="eastAsia"/>
        </w:rPr>
        <w:t>执</w:t>
      </w:r>
      <w:r>
        <w:t xml:space="preserve"> 行 标 准：GB15063-2009    </w:t>
      </w:r>
    </w:p>
    <w:p w14:paraId="37643888" w14:textId="6B56EA24" w:rsidR="00704B1A" w:rsidRDefault="00704B1A" w:rsidP="00704B1A">
      <w:r>
        <w:rPr>
          <w:rFonts w:hint="eastAsia"/>
        </w:rPr>
        <w:t>生产许可证：桂</w:t>
      </w:r>
      <w:r>
        <w:t xml:space="preserve">XK </w:t>
      </w:r>
    </w:p>
    <w:p w14:paraId="776AE93D" w14:textId="0061559A" w:rsidR="00704B1A" w:rsidRDefault="00704B1A" w:rsidP="00704B1A">
      <w:r>
        <w:rPr>
          <w:rFonts w:hint="eastAsia"/>
        </w:rPr>
        <w:t>登</w:t>
      </w:r>
      <w:r>
        <w:t xml:space="preserve"> 记 证 号：桂农肥</w:t>
      </w:r>
      <w:r>
        <w:rPr>
          <w:rFonts w:hint="eastAsia"/>
        </w:rPr>
        <w:t>xx</w:t>
      </w:r>
      <w:r>
        <w:t>准字xx号</w:t>
      </w:r>
    </w:p>
    <w:p w14:paraId="311DA56D" w14:textId="59600E14" w:rsidR="00704B1A" w:rsidRDefault="00704B1A" w:rsidP="00704B1A"/>
    <w:p w14:paraId="5509086E" w14:textId="1BA455C6" w:rsidR="00704B1A" w:rsidRDefault="00704B1A" w:rsidP="00704B1A">
      <w:r w:rsidRPr="00704B1A">
        <w:rPr>
          <w:rFonts w:hint="eastAsia"/>
        </w:rPr>
        <w:t>净含量</w:t>
      </w:r>
      <w:r>
        <w:rPr>
          <w:rFonts w:hint="eastAsia"/>
        </w:rPr>
        <w:t>：2</w:t>
      </w:r>
      <w:r>
        <w:t>5</w:t>
      </w:r>
      <w:r>
        <w:rPr>
          <w:rFonts w:hint="eastAsia"/>
        </w:rPr>
        <w:t>kg</w:t>
      </w:r>
    </w:p>
    <w:p w14:paraId="0B7C53AE" w14:textId="6D0C1A3F" w:rsidR="00704B1A" w:rsidRDefault="00704B1A">
      <w:r w:rsidRPr="00704B1A">
        <w:rPr>
          <w:rFonts w:hint="eastAsia"/>
        </w:rPr>
        <w:t>含氯（高氯）枸溶性磷</w:t>
      </w:r>
    </w:p>
    <w:p w14:paraId="0457C99E" w14:textId="77777777" w:rsidR="00704B1A" w:rsidRDefault="00704B1A"/>
    <w:p w14:paraId="7C1095FF" w14:textId="3713BE67" w:rsidR="00704B1A" w:rsidRDefault="00704B1A">
      <w:r w:rsidRPr="00704B1A">
        <w:rPr>
          <w:rFonts w:hint="eastAsia"/>
        </w:rPr>
        <w:t>本公司通过</w:t>
      </w:r>
      <w:r w:rsidRPr="00704B1A">
        <w:t>ISO9001质量管理体系认证</w:t>
      </w:r>
    </w:p>
    <w:p w14:paraId="67EE2BD0" w14:textId="77777777" w:rsidR="00704B1A" w:rsidRDefault="00704B1A"/>
    <w:p w14:paraId="72D768CC" w14:textId="777D18C2" w:rsidR="00704B1A" w:rsidRDefault="00617DC6">
      <w:r>
        <w:rPr>
          <w:rFonts w:hint="eastAsia"/>
        </w:rPr>
        <w:t>X</w:t>
      </w:r>
      <w:r>
        <w:t>XXXXXX</w:t>
      </w:r>
      <w:r w:rsidR="00704B1A" w:rsidRPr="00704B1A">
        <w:rPr>
          <w:rFonts w:hint="eastAsia"/>
        </w:rPr>
        <w:t>有限公司</w:t>
      </w:r>
    </w:p>
    <w:p w14:paraId="0D2511FB" w14:textId="1D325B99" w:rsidR="00704B1A" w:rsidRDefault="00704B1A">
      <w:r w:rsidRPr="00704B1A">
        <w:rPr>
          <w:rFonts w:hint="eastAsia"/>
        </w:rPr>
        <w:t>地址：</w:t>
      </w:r>
      <w:r w:rsidR="00617DC6">
        <w:rPr>
          <w:rFonts w:hint="eastAsia"/>
        </w:rPr>
        <w:t>X</w:t>
      </w:r>
      <w:r w:rsidR="00617DC6">
        <w:t>XXXXXX</w:t>
      </w:r>
      <w:r>
        <w:t xml:space="preserve">  </w:t>
      </w:r>
      <w:r w:rsidRPr="00704B1A">
        <w:t>电话：</w:t>
      </w:r>
      <w:r w:rsidR="00617DC6">
        <w:t>XXXXXXX</w:t>
      </w:r>
    </w:p>
    <w:p w14:paraId="54813C38" w14:textId="77777777" w:rsidR="00704B1A" w:rsidRDefault="00704B1A"/>
    <w:p w14:paraId="20B4F3E3" w14:textId="77777777" w:rsidR="00704B1A" w:rsidRDefault="00704B1A"/>
    <w:p w14:paraId="7C9F374A" w14:textId="77777777" w:rsidR="00704B1A" w:rsidRDefault="00704B1A"/>
    <w:p w14:paraId="72287B23" w14:textId="17EADFFD" w:rsidR="00704B1A" w:rsidRDefault="00704B1A">
      <w:r>
        <w:rPr>
          <w:rFonts w:hint="eastAsia"/>
        </w:rPr>
        <w:t>背面</w:t>
      </w:r>
    </w:p>
    <w:p w14:paraId="289FB452" w14:textId="77777777" w:rsidR="00704B1A" w:rsidRDefault="00704B1A"/>
    <w:p w14:paraId="42999885" w14:textId="77777777" w:rsidR="00704B1A" w:rsidRDefault="00704B1A">
      <w:r w:rsidRPr="00704B1A">
        <w:rPr>
          <w:rFonts w:hint="eastAsia"/>
        </w:rPr>
        <w:t>国家高新技术企业</w:t>
      </w:r>
    </w:p>
    <w:p w14:paraId="7C509012" w14:textId="77777777" w:rsidR="00704B1A" w:rsidRDefault="00704B1A"/>
    <w:p w14:paraId="4733A34A" w14:textId="77777777" w:rsidR="00704B1A" w:rsidRDefault="00704B1A">
      <w:r w:rsidRPr="00704B1A">
        <w:rPr>
          <w:rFonts w:hint="eastAsia"/>
        </w:rPr>
        <w:t>注意事项：</w:t>
      </w:r>
      <w:r w:rsidRPr="00704B1A">
        <w:t xml:space="preserve"> </w:t>
      </w:r>
    </w:p>
    <w:p w14:paraId="369CCB41" w14:textId="77777777" w:rsidR="00704B1A" w:rsidRDefault="00704B1A" w:rsidP="00704B1A">
      <w:r>
        <w:t>1. 本产品富含高活性腐植酸，在存放过程中会持续发生活性反应，因此肥料颜色发生变化，属正常现象。</w:t>
      </w:r>
    </w:p>
    <w:p w14:paraId="382E5F4B" w14:textId="77777777" w:rsidR="00704B1A" w:rsidRDefault="00704B1A" w:rsidP="00704B1A">
      <w:r>
        <w:t>2. 因各地土壤、气候情况不同，用户应结合自己的实际情况确定适宜的施肥量和施肥时期。</w:t>
      </w:r>
    </w:p>
    <w:p w14:paraId="596883CA" w14:textId="77777777" w:rsidR="00704B1A" w:rsidRDefault="00704B1A" w:rsidP="00704B1A">
      <w:r>
        <w:t>3. 本品含氯（高氯）枸溶性磷，含缩二脲，使用不当会对作物造成伤害。施肥时，肥料不能与根系直接接触。</w:t>
      </w:r>
    </w:p>
    <w:p w14:paraId="7DBA055A" w14:textId="77777777" w:rsidR="00704B1A" w:rsidRDefault="00704B1A" w:rsidP="00704B1A"/>
    <w:p w14:paraId="0F5909E7" w14:textId="77777777" w:rsidR="00A35165" w:rsidRDefault="00704B1A" w:rsidP="00704B1A">
      <w:r>
        <w:rPr>
          <w:rFonts w:hint="eastAsia"/>
        </w:rPr>
        <w:t>生产许可标志+三防标志</w:t>
      </w:r>
      <w:r w:rsidRPr="00704B1A">
        <w:t xml:space="preserve"> </w:t>
      </w:r>
    </w:p>
    <w:p w14:paraId="7FBA3F8D" w14:textId="77777777" w:rsidR="00A35165" w:rsidRDefault="00A35165" w:rsidP="00704B1A"/>
    <w:p w14:paraId="51D71EF7" w14:textId="61F3559E" w:rsidR="00A35165" w:rsidRDefault="00A35165" w:rsidP="00704B1A">
      <w:r>
        <w:rPr>
          <w:rFonts w:hint="eastAsia"/>
        </w:rPr>
        <w:t>广告语：</w:t>
      </w:r>
    </w:p>
    <w:p w14:paraId="4F287520" w14:textId="518DD88F" w:rsidR="00A35165" w:rsidRDefault="00A35165" w:rsidP="00704B1A">
      <w:r>
        <w:rPr>
          <w:rFonts w:hint="eastAsia"/>
        </w:rPr>
        <w:t>桉树爆皮才长大</w:t>
      </w:r>
    </w:p>
    <w:p w14:paraId="49B9B9B8" w14:textId="1F7BD17B" w:rsidR="00A35165" w:rsidRDefault="00A35165" w:rsidP="00704B1A">
      <w:r>
        <w:rPr>
          <w:rFonts w:hint="eastAsia"/>
        </w:rPr>
        <w:t>您的桉树要爆皮吗</w:t>
      </w:r>
    </w:p>
    <w:p w14:paraId="6C200BDC" w14:textId="2473EF42" w:rsidR="00A35165" w:rsidRDefault="00A35165" w:rsidP="00704B1A"/>
    <w:p w14:paraId="0EAE8607" w14:textId="77777777" w:rsidR="00A35165" w:rsidRDefault="00A35165" w:rsidP="00704B1A">
      <w:pPr>
        <w:rPr>
          <w:rFonts w:hint="eastAsia"/>
        </w:rPr>
      </w:pPr>
    </w:p>
    <w:p w14:paraId="0A56C523" w14:textId="77777777" w:rsidR="00A35165" w:rsidRDefault="00A35165" w:rsidP="00704B1A">
      <w:r>
        <w:rPr>
          <w:rFonts w:hint="eastAsia"/>
        </w:rPr>
        <w:t>要求：蓝白色系</w:t>
      </w:r>
    </w:p>
    <w:p w14:paraId="0FA25474" w14:textId="714A5C5B" w:rsidR="00704B1A" w:rsidRPr="00704B1A" w:rsidRDefault="00A35165" w:rsidP="00704B1A">
      <w:r>
        <w:rPr>
          <w:rFonts w:hint="eastAsia"/>
        </w:rPr>
        <w:t>尺寸：</w:t>
      </w:r>
      <w:r w:rsidR="00704B1A" w:rsidRPr="00704B1A">
        <w:t xml:space="preserve">  </w:t>
      </w:r>
      <w:r>
        <w:t>45*75</w:t>
      </w:r>
      <w:r>
        <w:rPr>
          <w:rFonts w:hint="eastAsia"/>
        </w:rPr>
        <w:t>cm</w:t>
      </w:r>
      <w:r>
        <w:t xml:space="preserve"> </w:t>
      </w:r>
      <w:bookmarkStart w:id="0" w:name="_GoBack"/>
      <w:bookmarkEnd w:id="0"/>
    </w:p>
    <w:sectPr w:rsidR="00704B1A" w:rsidRPr="00704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02"/>
    <w:rsid w:val="0050254F"/>
    <w:rsid w:val="00617DC6"/>
    <w:rsid w:val="00704B1A"/>
    <w:rsid w:val="00A35165"/>
    <w:rsid w:val="00D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60A9"/>
  <w15:chartTrackingRefBased/>
  <w15:docId w15:val="{49DF1617-375E-41F1-8BDE-66979AF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2019-03-12T01:03:00Z</dcterms:created>
  <dcterms:modified xsi:type="dcterms:W3CDTF">2019-03-12T04:51:00Z</dcterms:modified>
</cp:coreProperties>
</file>