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2018</w:t>
      </w:r>
      <w:r>
        <w:rPr>
          <w:rFonts w:hint="eastAsia" w:eastAsia="方正小标宋_GBK" w:cs="方正小标宋_GBK"/>
          <w:sz w:val="44"/>
          <w:szCs w:val="44"/>
        </w:rPr>
        <w:t>年</w:t>
      </w:r>
      <w:r>
        <w:rPr>
          <w:rFonts w:eastAsia="方正小标宋_GBK"/>
          <w:sz w:val="44"/>
          <w:szCs w:val="44"/>
        </w:rPr>
        <w:t>“</w:t>
      </w:r>
      <w:r>
        <w:rPr>
          <w:rFonts w:hint="eastAsia" w:eastAsia="方正小标宋_GBK" w:cs="方正小标宋_GBK"/>
          <w:sz w:val="44"/>
          <w:szCs w:val="44"/>
        </w:rPr>
        <w:t>中设杯</w:t>
      </w:r>
      <w:r>
        <w:rPr>
          <w:rFonts w:eastAsia="方正小标宋_GBK"/>
          <w:sz w:val="44"/>
          <w:szCs w:val="44"/>
        </w:rPr>
        <w:t>”</w:t>
      </w:r>
      <w:r>
        <w:rPr>
          <w:rFonts w:hint="eastAsia" w:eastAsia="方正小标宋_GBK" w:cs="方正小标宋_GBK"/>
          <w:sz w:val="44"/>
          <w:szCs w:val="44"/>
        </w:rPr>
        <w:t>江苏农村公路创意设计大赛</w:t>
      </w:r>
    </w:p>
    <w:p>
      <w:pPr>
        <w:spacing w:line="360" w:lineRule="auto"/>
        <w:ind w:firstLine="0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 w:cs="方正小标宋_GBK"/>
          <w:sz w:val="44"/>
          <w:szCs w:val="44"/>
        </w:rPr>
        <w:t>报名表</w:t>
      </w:r>
    </w:p>
    <w:p/>
    <w:p/>
    <w:p/>
    <w:p/>
    <w:p/>
    <w:p/>
    <w:p/>
    <w:p/>
    <w:p/>
    <w:p/>
    <w:p/>
    <w:p>
      <w:pPr>
        <w:spacing w:line="480" w:lineRule="auto"/>
        <w:ind w:firstLine="960" w:firstLineChars="300"/>
        <w:rPr>
          <w:rFonts w:eastAsia="方正仿宋_GBK"/>
        </w:rPr>
      </w:pPr>
      <w:r>
        <w:rPr>
          <w:rFonts w:hint="eastAsia" w:eastAsia="方正仿宋_GBK" w:cs="方正仿宋_GBK"/>
        </w:rPr>
        <w:t>报名单位</w:t>
      </w:r>
      <w:r>
        <w:rPr>
          <w:rFonts w:eastAsia="方正仿宋_GBK"/>
        </w:rPr>
        <w:t>(</w:t>
      </w:r>
      <w:r>
        <w:rPr>
          <w:rFonts w:hint="eastAsia" w:eastAsia="方正仿宋_GBK" w:cs="方正仿宋_GBK"/>
        </w:rPr>
        <w:t>个人</w:t>
      </w:r>
      <w:r>
        <w:rPr>
          <w:rFonts w:eastAsia="方正仿宋_GBK"/>
        </w:rPr>
        <w:t xml:space="preserve">): </w:t>
      </w:r>
      <w:r>
        <w:rPr>
          <w:rFonts w:eastAsia="方正仿宋_GBK"/>
          <w:u w:val="single"/>
        </w:rPr>
        <w:t xml:space="preserve">                             </w:t>
      </w:r>
    </w:p>
    <w:p>
      <w:pPr>
        <w:spacing w:line="480" w:lineRule="auto"/>
        <w:ind w:firstLine="960" w:firstLineChars="300"/>
        <w:rPr>
          <w:rFonts w:eastAsia="方正仿宋_GBK"/>
          <w:u w:val="single"/>
        </w:rPr>
      </w:pPr>
      <w:r>
        <w:rPr>
          <w:rFonts w:hint="eastAsia" w:eastAsia="方正仿宋_GBK" w:cs="方正仿宋_GBK"/>
        </w:rPr>
        <w:t>填</w:t>
      </w:r>
      <w:r>
        <w:rPr>
          <w:rFonts w:eastAsia="方正仿宋_GBK"/>
        </w:rPr>
        <w:t xml:space="preserve">  </w:t>
      </w:r>
      <w:r>
        <w:rPr>
          <w:rFonts w:hint="eastAsia" w:eastAsia="方正仿宋_GBK" w:cs="方正仿宋_GBK"/>
        </w:rPr>
        <w:t>报</w:t>
      </w:r>
      <w:r>
        <w:rPr>
          <w:rFonts w:eastAsia="方正仿宋_GBK"/>
        </w:rPr>
        <w:t xml:space="preserve">  </w:t>
      </w:r>
      <w:r>
        <w:rPr>
          <w:rFonts w:hint="eastAsia" w:eastAsia="方正仿宋_GBK" w:cs="方正仿宋_GBK"/>
        </w:rPr>
        <w:t>日</w:t>
      </w:r>
      <w:r>
        <w:rPr>
          <w:rFonts w:eastAsia="方正仿宋_GBK"/>
        </w:rPr>
        <w:t xml:space="preserve">  </w:t>
      </w:r>
      <w:r>
        <w:rPr>
          <w:rFonts w:hint="eastAsia" w:eastAsia="方正仿宋_GBK" w:cs="方正仿宋_GBK"/>
        </w:rPr>
        <w:t>期</w:t>
      </w:r>
      <w:r>
        <w:rPr>
          <w:rFonts w:eastAsia="方正仿宋_GBK"/>
        </w:rPr>
        <w:t xml:space="preserve">: </w:t>
      </w:r>
      <w:r>
        <w:rPr>
          <w:rFonts w:eastAsia="方正仿宋_GBK"/>
          <w:u w:val="single"/>
        </w:rPr>
        <w:t xml:space="preserve">                             </w:t>
      </w:r>
    </w:p>
    <w:p>
      <w:pPr>
        <w:spacing w:line="480" w:lineRule="auto"/>
        <w:ind w:firstLine="960" w:firstLineChars="300"/>
        <w:rPr>
          <w:rFonts w:eastAsia="方正仿宋_GBK"/>
          <w:u w:val="single"/>
        </w:rPr>
      </w:pPr>
      <w:r>
        <w:rPr>
          <w:rFonts w:hint="eastAsia" w:eastAsia="方正仿宋_GBK" w:cs="方正仿宋_GBK"/>
        </w:rPr>
        <w:t>报</w:t>
      </w:r>
      <w:r>
        <w:rPr>
          <w:rFonts w:eastAsia="方正仿宋_GBK"/>
        </w:rPr>
        <w:t xml:space="preserve">  </w:t>
      </w:r>
      <w:r>
        <w:rPr>
          <w:rFonts w:hint="eastAsia" w:eastAsia="方正仿宋_GBK" w:cs="方正仿宋_GBK"/>
        </w:rPr>
        <w:t>名</w:t>
      </w:r>
      <w:r>
        <w:rPr>
          <w:rFonts w:eastAsia="方正仿宋_GBK"/>
        </w:rPr>
        <w:t xml:space="preserve">  </w:t>
      </w:r>
      <w:r>
        <w:rPr>
          <w:rFonts w:hint="eastAsia" w:eastAsia="方正仿宋_GBK" w:cs="方正仿宋_GBK"/>
        </w:rPr>
        <w:t>序</w:t>
      </w:r>
      <w:r>
        <w:rPr>
          <w:rFonts w:eastAsia="方正仿宋_GBK"/>
        </w:rPr>
        <w:t xml:space="preserve">  </w:t>
      </w:r>
      <w:r>
        <w:rPr>
          <w:rFonts w:hint="eastAsia" w:eastAsia="方正仿宋_GBK" w:cs="方正仿宋_GBK"/>
        </w:rPr>
        <w:t>号</w:t>
      </w:r>
      <w:r>
        <w:rPr>
          <w:rFonts w:eastAsia="方正仿宋_GBK"/>
        </w:rPr>
        <w:t xml:space="preserve">: </w:t>
      </w:r>
      <w:r>
        <w:rPr>
          <w:rFonts w:eastAsia="方正仿宋_GBK"/>
          <w:u w:val="single"/>
        </w:rPr>
        <w:t xml:space="preserve">                             </w:t>
      </w:r>
    </w:p>
    <w:p>
      <w:pPr>
        <w:spacing w:line="480" w:lineRule="auto"/>
        <w:ind w:firstLine="2080" w:firstLineChars="650"/>
        <w:rPr>
          <w:u w:val="single"/>
        </w:rPr>
      </w:pPr>
    </w:p>
    <w:p>
      <w:pPr>
        <w:spacing w:line="480" w:lineRule="auto"/>
        <w:ind w:firstLine="2080" w:firstLineChars="650"/>
        <w:rPr>
          <w:u w:val="single"/>
        </w:rPr>
        <w:sectPr>
          <w:footerReference r:id="rId3" w:type="default"/>
          <w:pgSz w:w="11906" w:h="16838"/>
          <w:pgMar w:top="2098" w:right="1361" w:bottom="1985" w:left="1588" w:header="720" w:footer="720" w:gutter="0"/>
          <w:pgNumType w:fmt="numberInDash"/>
          <w:cols w:space="720" w:num="1"/>
          <w:docGrid w:type="linesAndChars" w:linePitch="579" w:charSpace="-22"/>
        </w:sectPr>
      </w:pPr>
    </w:p>
    <w:p>
      <w:pPr>
        <w:spacing w:line="480" w:lineRule="auto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 w:cs="方正小标宋_GBK"/>
          <w:sz w:val="44"/>
          <w:szCs w:val="44"/>
        </w:rPr>
        <w:t>报名表填写说明</w:t>
      </w:r>
    </w:p>
    <w:p>
      <w:pPr>
        <w:spacing w:line="600" w:lineRule="exact"/>
        <w:rPr>
          <w:rFonts w:eastAsia="方正仿宋_GBK"/>
        </w:rPr>
      </w:pPr>
      <w:r>
        <w:rPr>
          <w:rFonts w:eastAsia="方正仿宋_GBK"/>
        </w:rPr>
        <w:t>1.</w:t>
      </w:r>
      <w:r>
        <w:rPr>
          <w:rFonts w:hint="eastAsia" w:eastAsia="方正仿宋_GBK" w:cs="方正仿宋_GBK"/>
        </w:rPr>
        <w:t>报名表封面处的</w:t>
      </w:r>
      <w:r>
        <w:rPr>
          <w:rFonts w:eastAsia="方正仿宋_GBK"/>
        </w:rPr>
        <w:t>“</w:t>
      </w:r>
      <w:r>
        <w:rPr>
          <w:rFonts w:hint="eastAsia" w:eastAsia="方正仿宋_GBK" w:cs="方正仿宋_GBK"/>
        </w:rPr>
        <w:t>报名序号</w:t>
      </w:r>
      <w:r>
        <w:rPr>
          <w:rFonts w:eastAsia="方正仿宋_GBK"/>
        </w:rPr>
        <w:t>”</w:t>
      </w:r>
      <w:r>
        <w:rPr>
          <w:rFonts w:hint="eastAsia" w:eastAsia="方正仿宋_GBK" w:cs="方正仿宋_GBK"/>
        </w:rPr>
        <w:t>由主办单位填写。</w:t>
      </w:r>
    </w:p>
    <w:p>
      <w:pPr>
        <w:spacing w:line="600" w:lineRule="exact"/>
        <w:rPr>
          <w:rFonts w:eastAsia="方正仿宋_GBK"/>
        </w:rPr>
      </w:pPr>
      <w:r>
        <w:rPr>
          <w:rFonts w:eastAsia="方正仿宋_GBK"/>
        </w:rPr>
        <w:t>2.“</w:t>
      </w:r>
      <w:r>
        <w:rPr>
          <w:rFonts w:hint="eastAsia" w:eastAsia="方正仿宋_GBK" w:cs="方正仿宋_GBK"/>
        </w:rPr>
        <w:t>报名单位</w:t>
      </w:r>
      <w:r>
        <w:rPr>
          <w:rFonts w:eastAsia="方正仿宋_GBK"/>
        </w:rPr>
        <w:t>(</w:t>
      </w:r>
      <w:r>
        <w:rPr>
          <w:rFonts w:hint="eastAsia" w:eastAsia="方正仿宋_GBK" w:cs="方正仿宋_GBK"/>
        </w:rPr>
        <w:t>个人</w:t>
      </w:r>
      <w:r>
        <w:rPr>
          <w:rFonts w:eastAsia="方正仿宋_GBK"/>
        </w:rPr>
        <w:t>)”</w:t>
      </w:r>
      <w:r>
        <w:rPr>
          <w:rFonts w:hint="eastAsia" w:eastAsia="方正仿宋_GBK" w:cs="方正仿宋_GBK"/>
        </w:rPr>
        <w:t>栏须加盖单位公章或报名人签名。</w:t>
      </w:r>
    </w:p>
    <w:p>
      <w:pPr>
        <w:spacing w:line="600" w:lineRule="exact"/>
        <w:rPr>
          <w:rFonts w:eastAsia="方正仿宋_GBK"/>
        </w:rPr>
      </w:pPr>
      <w:r>
        <w:rPr>
          <w:rFonts w:eastAsia="方正仿宋_GBK"/>
        </w:rPr>
        <w:t>3.“</w:t>
      </w:r>
      <w:r>
        <w:rPr>
          <w:rFonts w:hint="eastAsia" w:eastAsia="方正仿宋_GBK" w:cs="方正仿宋_GBK"/>
        </w:rPr>
        <w:t>作品编号</w:t>
      </w:r>
      <w:r>
        <w:rPr>
          <w:rFonts w:eastAsia="方正仿宋_GBK"/>
        </w:rPr>
        <w:t>”</w:t>
      </w:r>
      <w:r>
        <w:rPr>
          <w:rFonts w:hint="eastAsia" w:eastAsia="方正仿宋_GBK" w:cs="方正仿宋_GBK"/>
        </w:rPr>
        <w:t>由大赛官网审核通过后产生。</w:t>
      </w:r>
    </w:p>
    <w:p>
      <w:pPr>
        <w:spacing w:line="600" w:lineRule="exact"/>
        <w:rPr>
          <w:rFonts w:eastAsia="方正仿宋_GBK"/>
        </w:rPr>
      </w:pPr>
      <w:r>
        <w:rPr>
          <w:rFonts w:eastAsia="方正仿宋_GBK"/>
        </w:rPr>
        <w:t>4.“</w:t>
      </w:r>
      <w:r>
        <w:rPr>
          <w:rFonts w:hint="eastAsia" w:eastAsia="方正仿宋_GBK" w:cs="方正仿宋_GBK"/>
        </w:rPr>
        <w:t>设计标题</w:t>
      </w:r>
      <w:r>
        <w:rPr>
          <w:rFonts w:eastAsia="方正仿宋_GBK"/>
        </w:rPr>
        <w:t>”</w:t>
      </w:r>
      <w:r>
        <w:rPr>
          <w:rFonts w:hint="eastAsia" w:eastAsia="方正仿宋_GBK" w:cs="方正仿宋_GBK"/>
        </w:rPr>
        <w:t>栏中限填一个，标题格式为</w:t>
      </w:r>
      <w:r>
        <w:rPr>
          <w:rFonts w:eastAsia="方正仿宋_GBK"/>
        </w:rPr>
        <w:t>: XXXXX -</w:t>
      </w:r>
      <w:r>
        <w:rPr>
          <w:rFonts w:hint="eastAsia" w:eastAsia="方正仿宋_GBK" w:cs="方正仿宋_GBK"/>
        </w:rPr>
        <w:t>农村公路创意设计大赛</w:t>
      </w:r>
    </w:p>
    <w:p>
      <w:pPr>
        <w:spacing w:line="600" w:lineRule="exact"/>
        <w:rPr>
          <w:rFonts w:eastAsia="方正仿宋_GBK"/>
        </w:rPr>
      </w:pPr>
      <w:r>
        <w:rPr>
          <w:rFonts w:eastAsia="方正仿宋_GBK"/>
        </w:rPr>
        <w:t>5.“</w:t>
      </w:r>
      <w:r>
        <w:rPr>
          <w:rFonts w:hint="eastAsia" w:eastAsia="方正仿宋_GBK" w:cs="方正仿宋_GBK"/>
        </w:rPr>
        <w:t>方案主创</w:t>
      </w:r>
      <w:r>
        <w:rPr>
          <w:rFonts w:eastAsia="方正仿宋_GBK"/>
        </w:rPr>
        <w:t>”</w:t>
      </w:r>
      <w:r>
        <w:rPr>
          <w:rFonts w:hint="eastAsia" w:eastAsia="方正仿宋_GBK" w:cs="方正仿宋_GBK"/>
        </w:rPr>
        <w:t>及其它设计人员一经申报不得更改，方案评审后将按报名顺序公布获奖人员名单。</w:t>
      </w:r>
    </w:p>
    <w:p>
      <w:pPr>
        <w:spacing w:line="480" w:lineRule="auto"/>
        <w:rPr>
          <w:sz w:val="40"/>
          <w:szCs w:val="40"/>
        </w:rPr>
      </w:pPr>
    </w:p>
    <w:p>
      <w:pPr>
        <w:spacing w:line="480" w:lineRule="auto"/>
        <w:rPr>
          <w:sz w:val="40"/>
          <w:szCs w:val="40"/>
        </w:rPr>
      </w:pPr>
    </w:p>
    <w:p>
      <w:pPr>
        <w:spacing w:line="480" w:lineRule="auto"/>
        <w:rPr>
          <w:sz w:val="40"/>
          <w:szCs w:val="40"/>
        </w:rPr>
      </w:pPr>
    </w:p>
    <w:p>
      <w:pPr>
        <w:spacing w:line="480" w:lineRule="auto"/>
        <w:ind w:firstLine="0"/>
        <w:rPr>
          <w:sz w:val="40"/>
          <w:szCs w:val="40"/>
        </w:rPr>
      </w:pPr>
    </w:p>
    <w:p>
      <w:pPr>
        <w:spacing w:line="480" w:lineRule="auto"/>
        <w:ind w:firstLine="0"/>
        <w:rPr>
          <w:sz w:val="40"/>
          <w:szCs w:val="40"/>
        </w:rPr>
      </w:pPr>
    </w:p>
    <w:p>
      <w:pPr>
        <w:spacing w:line="480" w:lineRule="auto"/>
        <w:ind w:firstLine="0"/>
        <w:rPr>
          <w:sz w:val="40"/>
          <w:szCs w:val="40"/>
        </w:rPr>
      </w:pPr>
    </w:p>
    <w:p>
      <w:pPr>
        <w:spacing w:line="480" w:lineRule="auto"/>
        <w:ind w:firstLine="0"/>
        <w:rPr>
          <w:sz w:val="40"/>
          <w:szCs w:val="40"/>
        </w:rPr>
      </w:pPr>
    </w:p>
    <w:p>
      <w:pPr>
        <w:spacing w:line="480" w:lineRule="auto"/>
        <w:ind w:firstLine="0"/>
        <w:rPr>
          <w:sz w:val="40"/>
          <w:szCs w:val="40"/>
        </w:rPr>
      </w:pPr>
    </w:p>
    <w:tbl>
      <w:tblPr>
        <w:tblStyle w:val="6"/>
        <w:tblW w:w="91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093"/>
        <w:gridCol w:w="958"/>
        <w:gridCol w:w="459"/>
        <w:gridCol w:w="556"/>
        <w:gridCol w:w="972"/>
        <w:gridCol w:w="90"/>
        <w:gridCol w:w="1064"/>
        <w:gridCol w:w="2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2" w:type="dxa"/>
            <w:gridSpan w:val="2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 w:cs="方正仿宋_GBK"/>
                <w:sz w:val="21"/>
                <w:szCs w:val="21"/>
              </w:rPr>
              <w:t>设计单位（个人）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682" w:type="dxa"/>
            <w:gridSpan w:val="4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 w:cs="方正仿宋_GBK"/>
                <w:sz w:val="21"/>
                <w:szCs w:val="21"/>
              </w:rPr>
              <w:t>作品编号</w:t>
            </w:r>
          </w:p>
        </w:tc>
        <w:tc>
          <w:tcPr>
            <w:tcW w:w="2712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2" w:type="dxa"/>
            <w:gridSpan w:val="2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 w:cs="方正仿宋_GBK"/>
                <w:sz w:val="21"/>
                <w:szCs w:val="21"/>
              </w:rPr>
              <w:t>设计标题</w:t>
            </w:r>
          </w:p>
        </w:tc>
        <w:tc>
          <w:tcPr>
            <w:tcW w:w="4099" w:type="dxa"/>
            <w:gridSpan w:val="6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XXXXXX</w:t>
            </w:r>
          </w:p>
        </w:tc>
        <w:tc>
          <w:tcPr>
            <w:tcW w:w="2712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2" w:type="dxa"/>
            <w:gridSpan w:val="2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 w:cs="方正仿宋_GBK"/>
                <w:sz w:val="21"/>
                <w:szCs w:val="21"/>
              </w:rPr>
              <w:t>方案主创（限</w:t>
            </w:r>
            <w:r>
              <w:rPr>
                <w:rFonts w:eastAsia="方正仿宋_GBK"/>
                <w:sz w:val="21"/>
                <w:szCs w:val="21"/>
              </w:rPr>
              <w:t>2</w:t>
            </w:r>
            <w:r>
              <w:rPr>
                <w:rFonts w:hint="eastAsia" w:eastAsia="方正仿宋_GBK" w:cs="方正仿宋_GBK"/>
                <w:sz w:val="21"/>
                <w:szCs w:val="21"/>
              </w:rPr>
              <w:t>人）</w:t>
            </w:r>
          </w:p>
        </w:tc>
        <w:tc>
          <w:tcPr>
            <w:tcW w:w="6811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2" w:type="dxa"/>
            <w:gridSpan w:val="2"/>
            <w:vMerge w:val="restart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 w:cs="方正仿宋_GBK"/>
                <w:sz w:val="21"/>
                <w:szCs w:val="21"/>
              </w:rPr>
              <w:t>联系人</w:t>
            </w:r>
          </w:p>
        </w:tc>
        <w:tc>
          <w:tcPr>
            <w:tcW w:w="2945" w:type="dxa"/>
            <w:gridSpan w:val="4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 w:cs="方正仿宋_GBK"/>
                <w:sz w:val="21"/>
                <w:szCs w:val="21"/>
              </w:rPr>
              <w:t>通讯地址</w:t>
            </w:r>
          </w:p>
        </w:tc>
        <w:tc>
          <w:tcPr>
            <w:tcW w:w="386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945" w:type="dxa"/>
            <w:gridSpan w:val="4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 w:cs="方正仿宋_GBK"/>
                <w:sz w:val="21"/>
                <w:szCs w:val="21"/>
              </w:rPr>
              <w:t>电话及手机号码</w:t>
            </w:r>
          </w:p>
        </w:tc>
        <w:tc>
          <w:tcPr>
            <w:tcW w:w="386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2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945" w:type="dxa"/>
            <w:gridSpan w:val="4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 w:cs="方正仿宋_GBK"/>
                <w:sz w:val="21"/>
                <w:szCs w:val="21"/>
              </w:rPr>
              <w:t>电子邮箱</w:t>
            </w:r>
          </w:p>
        </w:tc>
        <w:tc>
          <w:tcPr>
            <w:tcW w:w="386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3" w:type="dxa"/>
            <w:gridSpan w:val="9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 w:cs="方正仿宋_GBK"/>
                <w:sz w:val="21"/>
                <w:szCs w:val="21"/>
              </w:rPr>
              <w:t>参赛作品参赛人员情况（含方案主创在内，限填</w:t>
            </w:r>
            <w:r>
              <w:rPr>
                <w:rFonts w:eastAsia="方正仿宋_GBK"/>
                <w:sz w:val="21"/>
                <w:szCs w:val="21"/>
              </w:rPr>
              <w:t>10</w:t>
            </w:r>
            <w:r>
              <w:rPr>
                <w:rFonts w:hint="eastAsia" w:eastAsia="方正仿宋_GBK" w:cs="方正仿宋_GBK"/>
                <w:sz w:val="21"/>
                <w:szCs w:val="21"/>
              </w:rPr>
              <w:t>人，并应按方案创作中个人承担工作的重要性进行排序，且应确定排序无争议后填写）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  <w:jc w:val="center"/>
        </w:trPr>
        <w:tc>
          <w:tcPr>
            <w:tcW w:w="1269" w:type="dxa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 w:cs="方正仿宋_GBK"/>
                <w:sz w:val="21"/>
                <w:szCs w:val="21"/>
              </w:rPr>
              <w:t>序号</w:t>
            </w:r>
          </w:p>
        </w:tc>
        <w:tc>
          <w:tcPr>
            <w:tcW w:w="1093" w:type="dxa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 w:cs="方正仿宋_GBK"/>
                <w:sz w:val="21"/>
                <w:szCs w:val="21"/>
              </w:rPr>
              <w:t>姓名</w:t>
            </w:r>
          </w:p>
        </w:tc>
        <w:tc>
          <w:tcPr>
            <w:tcW w:w="958" w:type="dxa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 w:cs="方正仿宋_GBK"/>
                <w:sz w:val="21"/>
                <w:szCs w:val="21"/>
              </w:rPr>
              <w:t>性别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 w:cs="方正仿宋_GBK"/>
                <w:sz w:val="21"/>
                <w:szCs w:val="21"/>
              </w:rPr>
              <w:t>年龄</w:t>
            </w:r>
          </w:p>
        </w:tc>
        <w:tc>
          <w:tcPr>
            <w:tcW w:w="1062" w:type="dxa"/>
            <w:gridSpan w:val="2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 w:cs="方正仿宋_GBK"/>
                <w:sz w:val="21"/>
                <w:szCs w:val="21"/>
              </w:rPr>
              <w:t>专业</w:t>
            </w:r>
          </w:p>
        </w:tc>
        <w:tc>
          <w:tcPr>
            <w:tcW w:w="1064" w:type="dxa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 w:cs="方正仿宋_GBK"/>
                <w:sz w:val="21"/>
                <w:szCs w:val="21"/>
              </w:rPr>
              <w:t>单位</w:t>
            </w:r>
          </w:p>
        </w:tc>
        <w:tc>
          <w:tcPr>
            <w:tcW w:w="2712" w:type="dxa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hint="eastAsia" w:eastAsia="方正仿宋_GBK" w:cs="方正仿宋_GBK"/>
                <w:sz w:val="21"/>
                <w:szCs w:val="21"/>
              </w:rPr>
              <w:t>担任工作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1269" w:type="dxa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712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1269" w:type="dxa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2</w:t>
            </w:r>
          </w:p>
        </w:tc>
        <w:tc>
          <w:tcPr>
            <w:tcW w:w="1093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712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1269" w:type="dxa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3</w:t>
            </w:r>
          </w:p>
        </w:tc>
        <w:tc>
          <w:tcPr>
            <w:tcW w:w="1093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712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1269" w:type="dxa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4</w:t>
            </w:r>
          </w:p>
        </w:tc>
        <w:tc>
          <w:tcPr>
            <w:tcW w:w="1093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712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1269" w:type="dxa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5</w:t>
            </w:r>
          </w:p>
        </w:tc>
        <w:tc>
          <w:tcPr>
            <w:tcW w:w="1093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712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  <w:jc w:val="center"/>
        </w:trPr>
        <w:tc>
          <w:tcPr>
            <w:tcW w:w="1269" w:type="dxa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6</w:t>
            </w:r>
          </w:p>
        </w:tc>
        <w:tc>
          <w:tcPr>
            <w:tcW w:w="1093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1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2712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</w:tbl>
    <w:p>
      <w:pPr>
        <w:pStyle w:val="10"/>
        <w:tabs>
          <w:tab w:val="left" w:pos="1442"/>
        </w:tabs>
        <w:snapToGrid/>
        <w:spacing w:line="540" w:lineRule="exact"/>
        <w:ind w:firstLine="0"/>
      </w:pPr>
      <w:r>
        <w:t xml:space="preserve">                        </w:t>
      </w:r>
    </w:p>
    <w:p>
      <w:pPr>
        <w:snapToGrid/>
        <w:spacing w:line="240" w:lineRule="auto"/>
        <w:ind w:firstLine="0"/>
        <w:jc w:val="left"/>
      </w:pPr>
    </w:p>
    <w:p>
      <w:pPr>
        <w:snapToGrid/>
        <w:spacing w:line="240" w:lineRule="auto"/>
        <w:ind w:firstLine="0"/>
        <w:jc w:val="left"/>
      </w:pPr>
      <w:bookmarkStart w:id="0" w:name="_GoBack"/>
      <w:bookmarkEnd w:id="0"/>
    </w:p>
    <w:sectPr>
      <w:footerReference r:id="rId4" w:type="default"/>
      <w:pgSz w:w="11906" w:h="16838"/>
      <w:pgMar w:top="2098" w:right="1361" w:bottom="1985" w:left="1588" w:header="720" w:footer="1389" w:gutter="0"/>
      <w:pgNumType w:fmt="numberInDash"/>
      <w:cols w:space="720" w:num="1"/>
      <w:docGrid w:type="linesAndChars" w:linePitch="579" w:charSpace="-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鼎简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3 -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12 -</w:t>
    </w:r>
    <w:r>
      <w:fldChar w:fldCharType="end"/>
    </w:r>
  </w:p>
  <w:p>
    <w:pPr>
      <w:pStyle w:val="2"/>
      <w:ind w:left="320" w:leftChars="100" w:right="320" w:rightChars="100"/>
      <w:jc w:val="right"/>
      <w:rPr>
        <w:rFonts w:ascii="宋体" w:hAnsi="宋体" w:eastAsia="宋体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5987"/>
    <w:rsid w:val="00021557"/>
    <w:rsid w:val="0002436B"/>
    <w:rsid w:val="00173195"/>
    <w:rsid w:val="00212162"/>
    <w:rsid w:val="00340068"/>
    <w:rsid w:val="00380064"/>
    <w:rsid w:val="00422CA4"/>
    <w:rsid w:val="004B6B1E"/>
    <w:rsid w:val="00503DFC"/>
    <w:rsid w:val="00680CE8"/>
    <w:rsid w:val="006917D6"/>
    <w:rsid w:val="00755987"/>
    <w:rsid w:val="007D38D1"/>
    <w:rsid w:val="00891706"/>
    <w:rsid w:val="008C4137"/>
    <w:rsid w:val="00A24E1C"/>
    <w:rsid w:val="00A7227A"/>
    <w:rsid w:val="00A93232"/>
    <w:rsid w:val="00AC07D1"/>
    <w:rsid w:val="00B27B06"/>
    <w:rsid w:val="00DD696D"/>
    <w:rsid w:val="00F21163"/>
    <w:rsid w:val="00FA47FB"/>
    <w:rsid w:val="4991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仿宋" w:cs="Times New Roman"/>
      <w:kern w:val="0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  <w:szCs w:val="2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styleId="5">
    <w:name w:val="page number"/>
    <w:basedOn w:val="4"/>
    <w:uiPriority w:val="99"/>
  </w:style>
  <w:style w:type="character" w:customStyle="1" w:styleId="7">
    <w:name w:val="页眉 Char"/>
    <w:basedOn w:val="4"/>
    <w:link w:val="3"/>
    <w:locked/>
    <w:uiPriority w:val="99"/>
    <w:rPr>
      <w:rFonts w:ascii="Times New Roman" w:hAnsi="Times New Roman" w:eastAsia="仿宋" w:cs="Times New Roman"/>
      <w:snapToGrid w:val="0"/>
      <w:kern w:val="0"/>
      <w:sz w:val="20"/>
      <w:szCs w:val="20"/>
    </w:rPr>
  </w:style>
  <w:style w:type="character" w:customStyle="1" w:styleId="8">
    <w:name w:val="页脚 Char"/>
    <w:basedOn w:val="4"/>
    <w:link w:val="2"/>
    <w:locked/>
    <w:uiPriority w:val="99"/>
    <w:rPr>
      <w:rFonts w:ascii="Times New Roman" w:hAnsi="Times New Roman" w:eastAsia="仿宋" w:cs="Times New Roman"/>
      <w:snapToGrid w:val="0"/>
      <w:kern w:val="0"/>
      <w:sz w:val="20"/>
      <w:szCs w:val="20"/>
    </w:rPr>
  </w:style>
  <w:style w:type="paragraph" w:customStyle="1" w:styleId="9">
    <w:name w:val="文头"/>
    <w:basedOn w:val="1"/>
    <w:uiPriority w:val="99"/>
    <w:pPr>
      <w:tabs>
        <w:tab w:val="left" w:pos="6663"/>
      </w:tabs>
      <w:spacing w:before="40" w:after="800" w:line="1640" w:lineRule="atLeast"/>
      <w:ind w:left="511" w:right="227" w:hanging="284"/>
      <w:jc w:val="distribute"/>
    </w:pPr>
    <w:rPr>
      <w:rFonts w:ascii="汉鼎简大宋" w:eastAsia="汉鼎简大宋" w:cs="汉鼎简大宋"/>
      <w:b/>
      <w:bCs/>
      <w:color w:val="FF0000"/>
      <w:w w:val="50"/>
      <w:sz w:val="136"/>
      <w:szCs w:val="136"/>
    </w:rPr>
  </w:style>
  <w:style w:type="paragraph" w:customStyle="1" w:styleId="10">
    <w:name w:val="附件栏"/>
    <w:basedOn w:val="1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jsgl</Company>
  <Pages>12</Pages>
  <Words>2487</Words>
  <Characters>679</Characters>
  <Lines>5</Lines>
  <Paragraphs>6</Paragraphs>
  <TotalTime>13</TotalTime>
  <ScaleCrop>false</ScaleCrop>
  <LinksUpToDate>false</LinksUpToDate>
  <CharactersWithSpaces>3160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2018-05-25T02:00:00Z</dcterms:created>
  <dc:creator>周静</dc:creator>
  <cp:lastModifiedBy>Administrator</cp:lastModifiedBy>
  <dcterms:modified xsi:type="dcterms:W3CDTF">2018-05-30T09:49:17Z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